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878" w:rsidRPr="009B7007" w:rsidRDefault="00282878" w:rsidP="00282878">
      <w:pPr>
        <w:pStyle w:val="ConsPlusNormal"/>
        <w:jc w:val="right"/>
        <w:outlineLvl w:val="0"/>
      </w:pPr>
      <w:bookmarkStart w:id="0" w:name="_GoBack"/>
      <w:bookmarkEnd w:id="0"/>
      <w:r w:rsidRPr="009B7007">
        <w:t>Приложение N 14</w:t>
      </w:r>
    </w:p>
    <w:p w:rsidR="00282878" w:rsidRPr="009B7007" w:rsidRDefault="00282878" w:rsidP="00282878">
      <w:pPr>
        <w:pStyle w:val="ConsPlusNormal"/>
        <w:jc w:val="right"/>
      </w:pPr>
      <w:r w:rsidRPr="009B7007">
        <w:t>к решению</w:t>
      </w:r>
    </w:p>
    <w:p w:rsidR="00282878" w:rsidRPr="009B7007" w:rsidRDefault="00282878" w:rsidP="00282878">
      <w:pPr>
        <w:pStyle w:val="ConsPlusNormal"/>
        <w:jc w:val="right"/>
      </w:pPr>
      <w:r w:rsidRPr="009B7007">
        <w:t>Думы Белоярского района</w:t>
      </w:r>
    </w:p>
    <w:p w:rsidR="00282878" w:rsidRPr="009B7007" w:rsidRDefault="00282878" w:rsidP="00282878">
      <w:pPr>
        <w:pStyle w:val="ConsPlusNormal"/>
        <w:jc w:val="right"/>
      </w:pPr>
      <w:r w:rsidRPr="009B7007">
        <w:t>от 24 ноября 2017 года N 72</w:t>
      </w:r>
    </w:p>
    <w:p w:rsidR="00282878" w:rsidRPr="009B7007" w:rsidRDefault="00282878" w:rsidP="00282878">
      <w:pPr>
        <w:pStyle w:val="ConsPlusNormal"/>
        <w:jc w:val="both"/>
      </w:pPr>
    </w:p>
    <w:p w:rsidR="00282878" w:rsidRPr="009B7007" w:rsidRDefault="00282878" w:rsidP="00282878">
      <w:pPr>
        <w:pStyle w:val="ConsPlusTitle"/>
        <w:jc w:val="center"/>
      </w:pPr>
      <w:bookmarkStart w:id="1" w:name="P2804"/>
      <w:bookmarkEnd w:id="1"/>
      <w:r w:rsidRPr="009B7007">
        <w:t>ОБЪЕМ</w:t>
      </w:r>
    </w:p>
    <w:p w:rsidR="00282878" w:rsidRPr="009B7007" w:rsidRDefault="00282878" w:rsidP="00282878">
      <w:pPr>
        <w:pStyle w:val="ConsPlusTitle"/>
        <w:jc w:val="center"/>
      </w:pPr>
      <w:r w:rsidRPr="009B7007">
        <w:t>ИНЫХ МЕЖБЮДЖЕТНЫХ ТРАНСФЕРТОВ БЮДЖЕТУ БЕЛОЯРСКОГО РАЙОНА</w:t>
      </w:r>
    </w:p>
    <w:p w:rsidR="00282878" w:rsidRPr="009B7007" w:rsidRDefault="00282878" w:rsidP="00282878">
      <w:pPr>
        <w:pStyle w:val="ConsPlusTitle"/>
        <w:jc w:val="center"/>
      </w:pPr>
      <w:r w:rsidRPr="009B7007">
        <w:t>НА 2018 ГОД</w:t>
      </w:r>
    </w:p>
    <w:p w:rsidR="00282878" w:rsidRPr="009B7007" w:rsidRDefault="00282878" w:rsidP="0028287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82878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282878" w:rsidRPr="009B7007" w:rsidRDefault="00282878" w:rsidP="00282878">
      <w:pPr>
        <w:pStyle w:val="ConsPlusNormal"/>
        <w:jc w:val="both"/>
      </w:pPr>
    </w:p>
    <w:p w:rsidR="00282878" w:rsidRPr="009B7007" w:rsidRDefault="00282878" w:rsidP="00282878">
      <w:pPr>
        <w:pStyle w:val="ConsPlusNormal"/>
        <w:jc w:val="right"/>
      </w:pPr>
      <w:r w:rsidRPr="009B7007">
        <w:t>(рублей)</w:t>
      </w:r>
    </w:p>
    <w:p w:rsidR="00282878" w:rsidRPr="009B7007" w:rsidRDefault="00282878" w:rsidP="00282878">
      <w:pPr>
        <w:spacing w:after="1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7087"/>
        <w:gridCol w:w="1504"/>
      </w:tblGrid>
      <w:tr w:rsidR="00282878" w:rsidRPr="009B7007" w:rsidTr="00282878">
        <w:trPr>
          <w:tblHeader/>
        </w:trPr>
        <w:tc>
          <w:tcPr>
            <w:tcW w:w="454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N п/п</w:t>
            </w:r>
          </w:p>
        </w:tc>
        <w:tc>
          <w:tcPr>
            <w:tcW w:w="7087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1504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Сумма на год</w:t>
            </w:r>
          </w:p>
        </w:tc>
      </w:tr>
      <w:tr w:rsidR="00282878" w:rsidRPr="009B7007" w:rsidTr="00282878">
        <w:trPr>
          <w:tblHeader/>
        </w:trPr>
        <w:tc>
          <w:tcPr>
            <w:tcW w:w="454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7087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504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3</w:t>
            </w:r>
          </w:p>
        </w:tc>
      </w:tr>
      <w:tr w:rsidR="00282878" w:rsidRPr="009B7007" w:rsidTr="00C208B1">
        <w:tc>
          <w:tcPr>
            <w:tcW w:w="454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7087" w:type="dxa"/>
            <w:vAlign w:val="center"/>
          </w:tcPr>
          <w:p w:rsidR="00282878" w:rsidRPr="009B7007" w:rsidRDefault="00282878" w:rsidP="00C208B1">
            <w:pPr>
              <w:pStyle w:val="ConsPlusNormal"/>
            </w:pPr>
            <w:r w:rsidRPr="009B7007"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04" w:type="dxa"/>
            <w:vAlign w:val="center"/>
          </w:tcPr>
          <w:p w:rsidR="00282878" w:rsidRPr="009B7007" w:rsidRDefault="00282878" w:rsidP="00C208B1">
            <w:pPr>
              <w:pStyle w:val="ConsPlusNormal"/>
              <w:jc w:val="right"/>
            </w:pPr>
            <w:r w:rsidRPr="009B7007">
              <w:t>136790835,72</w:t>
            </w:r>
          </w:p>
        </w:tc>
      </w:tr>
      <w:tr w:rsidR="00282878" w:rsidRPr="009B7007" w:rsidTr="00C208B1">
        <w:tc>
          <w:tcPr>
            <w:tcW w:w="454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7087" w:type="dxa"/>
            <w:vAlign w:val="center"/>
          </w:tcPr>
          <w:p w:rsidR="00282878" w:rsidRPr="009B7007" w:rsidRDefault="00282878" w:rsidP="00C208B1">
            <w:pPr>
              <w:pStyle w:val="ConsPlusNormal"/>
            </w:pPr>
            <w:r w:rsidRPr="009B7007">
              <w:t>Иные межбюджетные трансферты на организацию и проведение единого государственного экзамена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504" w:type="dxa"/>
            <w:vAlign w:val="center"/>
          </w:tcPr>
          <w:p w:rsidR="00282878" w:rsidRPr="009B7007" w:rsidRDefault="00282878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</w:tr>
      <w:tr w:rsidR="00282878" w:rsidRPr="009B7007" w:rsidTr="00C208B1">
        <w:tc>
          <w:tcPr>
            <w:tcW w:w="454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7087" w:type="dxa"/>
            <w:vAlign w:val="center"/>
          </w:tcPr>
          <w:p w:rsidR="00282878" w:rsidRPr="009B7007" w:rsidRDefault="00282878" w:rsidP="00C208B1">
            <w:pPr>
              <w:pStyle w:val="ConsPlusNormal"/>
            </w:pPr>
            <w:r w:rsidRPr="009B7007">
              <w:t>Иные межбюджетные трансферты на реализацию мероприятий по содействию трудоустройству граждан (бюджет автономного округа)</w:t>
            </w:r>
          </w:p>
        </w:tc>
        <w:tc>
          <w:tcPr>
            <w:tcW w:w="1504" w:type="dxa"/>
            <w:vAlign w:val="center"/>
          </w:tcPr>
          <w:p w:rsidR="00282878" w:rsidRPr="009B7007" w:rsidRDefault="00282878" w:rsidP="00C208B1">
            <w:pPr>
              <w:pStyle w:val="ConsPlusNormal"/>
              <w:jc w:val="right"/>
            </w:pPr>
            <w:r w:rsidRPr="009B7007">
              <w:t>3888262,00</w:t>
            </w:r>
          </w:p>
        </w:tc>
      </w:tr>
      <w:tr w:rsidR="00282878" w:rsidRPr="009B7007" w:rsidTr="00C208B1">
        <w:tc>
          <w:tcPr>
            <w:tcW w:w="454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7087" w:type="dxa"/>
            <w:vAlign w:val="center"/>
          </w:tcPr>
          <w:p w:rsidR="00282878" w:rsidRPr="009B7007" w:rsidRDefault="00282878" w:rsidP="00C208B1">
            <w:pPr>
              <w:pStyle w:val="ConsPlusNormal"/>
            </w:pPr>
            <w:r w:rsidRPr="009B7007">
              <w:t>Иные межбюджетные трансферты на реализацию наказов избирателей депутатам Думы Ханты-Мансийского автономного округа - Югры (бюджет автономного округа)</w:t>
            </w:r>
          </w:p>
        </w:tc>
        <w:tc>
          <w:tcPr>
            <w:tcW w:w="1504" w:type="dxa"/>
            <w:vAlign w:val="center"/>
          </w:tcPr>
          <w:p w:rsidR="00282878" w:rsidRPr="009B7007" w:rsidRDefault="00282878" w:rsidP="00C208B1">
            <w:pPr>
              <w:pStyle w:val="ConsPlusNormal"/>
              <w:jc w:val="right"/>
            </w:pPr>
            <w:r w:rsidRPr="009B7007">
              <w:t>2110000,00</w:t>
            </w:r>
          </w:p>
        </w:tc>
      </w:tr>
      <w:tr w:rsidR="00282878" w:rsidRPr="009B7007" w:rsidTr="00C208B1">
        <w:tc>
          <w:tcPr>
            <w:tcW w:w="454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7087" w:type="dxa"/>
            <w:vAlign w:val="center"/>
          </w:tcPr>
          <w:p w:rsidR="00282878" w:rsidRPr="009B7007" w:rsidRDefault="00282878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504" w:type="dxa"/>
            <w:vAlign w:val="center"/>
          </w:tcPr>
          <w:p w:rsidR="00282878" w:rsidRPr="009B7007" w:rsidRDefault="00282878" w:rsidP="00C208B1">
            <w:pPr>
              <w:pStyle w:val="ConsPlusNormal"/>
              <w:jc w:val="right"/>
            </w:pPr>
            <w:r w:rsidRPr="009B7007">
              <w:t>114656600,00</w:t>
            </w:r>
          </w:p>
        </w:tc>
      </w:tr>
      <w:tr w:rsidR="00282878" w:rsidRPr="009B7007" w:rsidTr="00C208B1">
        <w:tc>
          <w:tcPr>
            <w:tcW w:w="454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7087" w:type="dxa"/>
            <w:vAlign w:val="center"/>
          </w:tcPr>
          <w:p w:rsidR="00282878" w:rsidRPr="009B7007" w:rsidRDefault="00282878" w:rsidP="00C208B1">
            <w:pPr>
              <w:pStyle w:val="ConsPlusNormal"/>
            </w:pPr>
            <w:r w:rsidRPr="009B7007">
              <w:t>Иные межбюджетные трансферты на реализацию проекта, признанного победителем конкурсного отбора образовательных организаций, имеющих статус региональных инновационных площадок (бюджет автономного округа)</w:t>
            </w:r>
          </w:p>
        </w:tc>
        <w:tc>
          <w:tcPr>
            <w:tcW w:w="1504" w:type="dxa"/>
            <w:vAlign w:val="center"/>
          </w:tcPr>
          <w:p w:rsidR="00282878" w:rsidRPr="009B7007" w:rsidRDefault="00282878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282878" w:rsidRPr="009B7007" w:rsidTr="00C208B1">
        <w:tc>
          <w:tcPr>
            <w:tcW w:w="454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7087" w:type="dxa"/>
            <w:vAlign w:val="center"/>
          </w:tcPr>
          <w:p w:rsidR="00282878" w:rsidRPr="009B7007" w:rsidRDefault="00282878" w:rsidP="00C208B1">
            <w:pPr>
              <w:pStyle w:val="ConsPlusNormal"/>
            </w:pPr>
            <w:r w:rsidRPr="009B7007">
              <w:t>Иные межбюджетные трансферты на организацию деятельности молодежных трудовых отрядов (бюджет автономного округа)</w:t>
            </w:r>
          </w:p>
        </w:tc>
        <w:tc>
          <w:tcPr>
            <w:tcW w:w="1504" w:type="dxa"/>
            <w:vAlign w:val="center"/>
          </w:tcPr>
          <w:p w:rsidR="00282878" w:rsidRPr="009B7007" w:rsidRDefault="00282878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282878" w:rsidRPr="009B7007" w:rsidTr="00C208B1">
        <w:tc>
          <w:tcPr>
            <w:tcW w:w="454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8</w:t>
            </w:r>
          </w:p>
        </w:tc>
        <w:tc>
          <w:tcPr>
            <w:tcW w:w="7087" w:type="dxa"/>
            <w:vAlign w:val="center"/>
          </w:tcPr>
          <w:p w:rsidR="00282878" w:rsidRPr="009B7007" w:rsidRDefault="00282878" w:rsidP="00C208B1">
            <w:pPr>
              <w:pStyle w:val="ConsPlusNormal"/>
            </w:pPr>
            <w:r w:rsidRPr="009B7007">
              <w:t>Иные межбюджетные трансферты на премирование победителей экологических конкурсов (бюджет автономного округа)</w:t>
            </w:r>
          </w:p>
        </w:tc>
        <w:tc>
          <w:tcPr>
            <w:tcW w:w="1504" w:type="dxa"/>
            <w:vAlign w:val="center"/>
          </w:tcPr>
          <w:p w:rsidR="00282878" w:rsidRPr="009B7007" w:rsidRDefault="00282878" w:rsidP="00C208B1">
            <w:pPr>
              <w:pStyle w:val="ConsPlusNormal"/>
              <w:jc w:val="right"/>
            </w:pPr>
            <w:r w:rsidRPr="009B7007">
              <w:t>540000,00</w:t>
            </w:r>
          </w:p>
        </w:tc>
      </w:tr>
      <w:tr w:rsidR="00282878" w:rsidRPr="009B7007" w:rsidTr="00C208B1">
        <w:tc>
          <w:tcPr>
            <w:tcW w:w="454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9</w:t>
            </w:r>
          </w:p>
        </w:tc>
        <w:tc>
          <w:tcPr>
            <w:tcW w:w="7087" w:type="dxa"/>
            <w:vAlign w:val="center"/>
          </w:tcPr>
          <w:p w:rsidR="00282878" w:rsidRPr="009B7007" w:rsidRDefault="00282878" w:rsidP="00C208B1">
            <w:pPr>
              <w:pStyle w:val="ConsPlusNormal"/>
            </w:pPr>
            <w:r w:rsidRPr="009B7007">
              <w:t>Иные межбюджетные трансферты победителям конкурсов муниципальных образований Ханты-Мансийского автономного округа - Югры в области создания условий для деятельности народных дружин (бюджет автономного округа)</w:t>
            </w:r>
          </w:p>
        </w:tc>
        <w:tc>
          <w:tcPr>
            <w:tcW w:w="1504" w:type="dxa"/>
            <w:vAlign w:val="center"/>
          </w:tcPr>
          <w:p w:rsidR="00282878" w:rsidRPr="009B7007" w:rsidRDefault="00282878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282878" w:rsidRPr="009B7007" w:rsidTr="00C208B1">
        <w:tc>
          <w:tcPr>
            <w:tcW w:w="454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lastRenderedPageBreak/>
              <w:t>10</w:t>
            </w:r>
          </w:p>
        </w:tc>
        <w:tc>
          <w:tcPr>
            <w:tcW w:w="7087" w:type="dxa"/>
            <w:vAlign w:val="center"/>
          </w:tcPr>
          <w:p w:rsidR="00282878" w:rsidRPr="009B7007" w:rsidRDefault="00282878" w:rsidP="00C208B1">
            <w:pPr>
              <w:pStyle w:val="ConsPlusNormal"/>
            </w:pPr>
            <w:r w:rsidRPr="009B7007">
              <w:t>Иные межбюджетные трансферты на оказание государственной поддержки системы дополнительного образования детей (бюджет автономного округа)</w:t>
            </w:r>
          </w:p>
        </w:tc>
        <w:tc>
          <w:tcPr>
            <w:tcW w:w="1504" w:type="dxa"/>
            <w:vAlign w:val="center"/>
          </w:tcPr>
          <w:p w:rsidR="00282878" w:rsidRPr="009B7007" w:rsidRDefault="00282878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282878" w:rsidRPr="009B7007" w:rsidTr="00C208B1">
        <w:tc>
          <w:tcPr>
            <w:tcW w:w="454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7" w:type="dxa"/>
          </w:tcPr>
          <w:p w:rsidR="00282878" w:rsidRPr="009B7007" w:rsidRDefault="00282878" w:rsidP="00C208B1">
            <w:pPr>
              <w:pStyle w:val="ConsPlusNormal"/>
            </w:pPr>
            <w:r w:rsidRPr="009B7007">
              <w:t>Иные межбюджетные трансферты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ограниченными сроками завоза грузов (бюджет автономного округа)</w:t>
            </w:r>
          </w:p>
        </w:tc>
        <w:tc>
          <w:tcPr>
            <w:tcW w:w="1504" w:type="dxa"/>
            <w:vAlign w:val="center"/>
          </w:tcPr>
          <w:p w:rsidR="00282878" w:rsidRPr="009B7007" w:rsidRDefault="00282878" w:rsidP="00C208B1">
            <w:pPr>
              <w:pStyle w:val="ConsPlusNormal"/>
              <w:jc w:val="right"/>
            </w:pPr>
            <w:r w:rsidRPr="009B7007">
              <w:t>9200128,99</w:t>
            </w:r>
          </w:p>
        </w:tc>
      </w:tr>
      <w:tr w:rsidR="00282878" w:rsidRPr="009B7007" w:rsidTr="00C208B1">
        <w:tc>
          <w:tcPr>
            <w:tcW w:w="454" w:type="dxa"/>
            <w:vAlign w:val="center"/>
          </w:tcPr>
          <w:p w:rsidR="00282878" w:rsidRPr="009B7007" w:rsidRDefault="00282878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7" w:type="dxa"/>
            <w:vAlign w:val="center"/>
          </w:tcPr>
          <w:p w:rsidR="00282878" w:rsidRPr="009B7007" w:rsidRDefault="00282878" w:rsidP="00C208B1">
            <w:pPr>
              <w:pStyle w:val="ConsPlusNormal"/>
            </w:pPr>
            <w:r w:rsidRPr="009B7007">
              <w:t>Иные межбюджетные трансферты на реализацию мероприятий по проведению смотров-конкурсов в сфере физической культуры и спорта (бюджет автономного округа)</w:t>
            </w:r>
          </w:p>
        </w:tc>
        <w:tc>
          <w:tcPr>
            <w:tcW w:w="1504" w:type="dxa"/>
            <w:vAlign w:val="center"/>
          </w:tcPr>
          <w:p w:rsidR="00282878" w:rsidRPr="009B7007" w:rsidRDefault="00282878" w:rsidP="00C208B1">
            <w:pPr>
              <w:pStyle w:val="ConsPlusNormal"/>
              <w:jc w:val="right"/>
            </w:pPr>
            <w:r w:rsidRPr="009B7007">
              <w:t>210000,00</w:t>
            </w:r>
          </w:p>
        </w:tc>
      </w:tr>
      <w:tr w:rsidR="00282878" w:rsidRPr="009B7007" w:rsidTr="00C208B1">
        <w:tc>
          <w:tcPr>
            <w:tcW w:w="454" w:type="dxa"/>
            <w:vAlign w:val="bottom"/>
          </w:tcPr>
          <w:p w:rsidR="00282878" w:rsidRPr="009B7007" w:rsidRDefault="00282878" w:rsidP="00C208B1">
            <w:pPr>
              <w:pStyle w:val="ConsPlusNormal"/>
            </w:pPr>
          </w:p>
        </w:tc>
        <w:tc>
          <w:tcPr>
            <w:tcW w:w="7087" w:type="dxa"/>
            <w:vAlign w:val="bottom"/>
          </w:tcPr>
          <w:p w:rsidR="00282878" w:rsidRPr="009B7007" w:rsidRDefault="00282878" w:rsidP="00C208B1">
            <w:pPr>
              <w:pStyle w:val="ConsPlusNormal"/>
            </w:pPr>
            <w:r w:rsidRPr="009B7007">
              <w:t>Итого иных межбюджетных трансфертов из федерального бюджета</w:t>
            </w:r>
          </w:p>
        </w:tc>
        <w:tc>
          <w:tcPr>
            <w:tcW w:w="1504" w:type="dxa"/>
            <w:vAlign w:val="bottom"/>
          </w:tcPr>
          <w:p w:rsidR="00282878" w:rsidRPr="009B7007" w:rsidRDefault="00282878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282878" w:rsidRPr="009B7007" w:rsidTr="00C208B1">
        <w:tc>
          <w:tcPr>
            <w:tcW w:w="454" w:type="dxa"/>
            <w:vAlign w:val="bottom"/>
          </w:tcPr>
          <w:p w:rsidR="00282878" w:rsidRPr="009B7007" w:rsidRDefault="00282878" w:rsidP="00C208B1">
            <w:pPr>
              <w:pStyle w:val="ConsPlusNormal"/>
            </w:pPr>
          </w:p>
        </w:tc>
        <w:tc>
          <w:tcPr>
            <w:tcW w:w="7087" w:type="dxa"/>
            <w:vAlign w:val="bottom"/>
          </w:tcPr>
          <w:p w:rsidR="00282878" w:rsidRPr="009B7007" w:rsidRDefault="00282878" w:rsidP="00C208B1">
            <w:pPr>
              <w:pStyle w:val="ConsPlusNormal"/>
            </w:pPr>
            <w:r w:rsidRPr="009B7007">
              <w:t>Итого иных межбюджетных трансфертов из бюджета автономного округа</w:t>
            </w:r>
          </w:p>
        </w:tc>
        <w:tc>
          <w:tcPr>
            <w:tcW w:w="1504" w:type="dxa"/>
            <w:vAlign w:val="bottom"/>
          </w:tcPr>
          <w:p w:rsidR="00282878" w:rsidRPr="009B7007" w:rsidRDefault="00282878" w:rsidP="00C208B1">
            <w:pPr>
              <w:pStyle w:val="ConsPlusNormal"/>
              <w:jc w:val="right"/>
            </w:pPr>
            <w:r w:rsidRPr="009B7007">
              <w:t>133539990,99</w:t>
            </w:r>
          </w:p>
        </w:tc>
      </w:tr>
      <w:tr w:rsidR="00282878" w:rsidRPr="009B7007" w:rsidTr="00C208B1">
        <w:tc>
          <w:tcPr>
            <w:tcW w:w="454" w:type="dxa"/>
            <w:vAlign w:val="bottom"/>
          </w:tcPr>
          <w:p w:rsidR="00282878" w:rsidRPr="009B7007" w:rsidRDefault="00282878" w:rsidP="00C208B1">
            <w:pPr>
              <w:pStyle w:val="ConsPlusNormal"/>
            </w:pPr>
          </w:p>
        </w:tc>
        <w:tc>
          <w:tcPr>
            <w:tcW w:w="7087" w:type="dxa"/>
            <w:vAlign w:val="bottom"/>
          </w:tcPr>
          <w:p w:rsidR="00282878" w:rsidRPr="009B7007" w:rsidRDefault="00282878" w:rsidP="00C208B1">
            <w:pPr>
              <w:pStyle w:val="ConsPlusNormal"/>
            </w:pPr>
            <w:r w:rsidRPr="009B7007">
              <w:t>Итого иных межбюджетных трансфертов из бюджетов поселений</w:t>
            </w:r>
          </w:p>
        </w:tc>
        <w:tc>
          <w:tcPr>
            <w:tcW w:w="1504" w:type="dxa"/>
            <w:vAlign w:val="bottom"/>
          </w:tcPr>
          <w:p w:rsidR="00282878" w:rsidRPr="009B7007" w:rsidRDefault="00282878" w:rsidP="00C208B1">
            <w:pPr>
              <w:pStyle w:val="ConsPlusNormal"/>
              <w:jc w:val="right"/>
            </w:pPr>
            <w:r w:rsidRPr="009B7007">
              <w:t>136790835,72</w:t>
            </w:r>
          </w:p>
        </w:tc>
      </w:tr>
      <w:tr w:rsidR="00282878" w:rsidRPr="009B7007" w:rsidTr="00C208B1">
        <w:tc>
          <w:tcPr>
            <w:tcW w:w="454" w:type="dxa"/>
            <w:vAlign w:val="bottom"/>
          </w:tcPr>
          <w:p w:rsidR="00282878" w:rsidRPr="009B7007" w:rsidRDefault="00282878" w:rsidP="00C208B1">
            <w:pPr>
              <w:pStyle w:val="ConsPlusNormal"/>
            </w:pPr>
          </w:p>
        </w:tc>
        <w:tc>
          <w:tcPr>
            <w:tcW w:w="7087" w:type="dxa"/>
            <w:vAlign w:val="bottom"/>
          </w:tcPr>
          <w:p w:rsidR="00282878" w:rsidRPr="009B7007" w:rsidRDefault="00282878" w:rsidP="00C208B1">
            <w:pPr>
              <w:pStyle w:val="ConsPlusNormal"/>
            </w:pPr>
            <w:r w:rsidRPr="009B7007">
              <w:t>Всего</w:t>
            </w:r>
          </w:p>
        </w:tc>
        <w:tc>
          <w:tcPr>
            <w:tcW w:w="1504" w:type="dxa"/>
            <w:vAlign w:val="bottom"/>
          </w:tcPr>
          <w:p w:rsidR="00282878" w:rsidRPr="009B7007" w:rsidRDefault="00282878" w:rsidP="00C208B1">
            <w:pPr>
              <w:pStyle w:val="ConsPlusNormal"/>
              <w:jc w:val="right"/>
            </w:pPr>
            <w:r w:rsidRPr="009B7007">
              <w:t>270330826,71</w:t>
            </w:r>
          </w:p>
        </w:tc>
      </w:tr>
    </w:tbl>
    <w:p w:rsidR="00676FD1" w:rsidRPr="00282878" w:rsidRDefault="00282878" w:rsidP="00282878">
      <w:pPr>
        <w:jc w:val="center"/>
      </w:pPr>
      <w:r>
        <w:t>___________________________________</w:t>
      </w:r>
    </w:p>
    <w:sectPr w:rsidR="00676FD1" w:rsidRPr="00282878" w:rsidSect="00B726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193411"/>
    <w:rsid w:val="002317B1"/>
    <w:rsid w:val="00282878"/>
    <w:rsid w:val="003E2481"/>
    <w:rsid w:val="00494E95"/>
    <w:rsid w:val="004E7166"/>
    <w:rsid w:val="00676FD1"/>
    <w:rsid w:val="006A120F"/>
    <w:rsid w:val="008930C5"/>
    <w:rsid w:val="00A40EDD"/>
    <w:rsid w:val="00B32E1F"/>
    <w:rsid w:val="00B7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E29A7FF81F8427A53974CAEE9F1E231C4A6B200CF6ACC50B5E1788B214006536126144A88022C778596EDBD02963AB4BB2E3AE6A64DB42FA2FF50BDGCy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2018-12-28T11:00:00Z</dcterms:created>
  <dcterms:modified xsi:type="dcterms:W3CDTF">2018-12-28T11:00:00Z</dcterms:modified>
</cp:coreProperties>
</file>